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F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193987" w:rsidRDefault="0028286A" w:rsidP="00377BAB">
      <w:r>
        <w:t>restaurant</w:t>
      </w:r>
    </w:p>
    <w:p w:rsidR="0028286A" w:rsidRDefault="0028286A" w:rsidP="00377BAB">
      <w:r>
        <w:t>soared</w:t>
      </w:r>
    </w:p>
    <w:p w:rsidR="0028286A" w:rsidRDefault="0028286A" w:rsidP="00377BAB">
      <w:r>
        <w:t>blistering</w:t>
      </w:r>
    </w:p>
    <w:p w:rsidR="0028286A" w:rsidRDefault="0028286A" w:rsidP="00377BAB">
      <w:r>
        <w:t>owners</w:t>
      </w:r>
    </w:p>
    <w:p w:rsidR="0028286A" w:rsidRDefault="0028286A" w:rsidP="00377BAB">
      <w:r>
        <w:t>customers</w:t>
      </w:r>
    </w:p>
    <w:p w:rsidR="0028286A" w:rsidRDefault="0028286A" w:rsidP="00377BAB">
      <w:r>
        <w:t>complained</w:t>
      </w:r>
    </w:p>
    <w:p w:rsidR="0028286A" w:rsidRDefault="0028286A" w:rsidP="00377BAB">
      <w:r>
        <w:t>yelling</w:t>
      </w:r>
    </w:p>
    <w:p w:rsidR="0028286A" w:rsidRDefault="0028286A" w:rsidP="00377BAB">
      <w:r>
        <w:t>persuaded</w:t>
      </w:r>
    </w:p>
    <w:p w:rsidR="0028286A" w:rsidRDefault="0028286A" w:rsidP="00377BAB">
      <w:r>
        <w:t>calm</w:t>
      </w:r>
    </w:p>
    <w:p w:rsidR="0028286A" w:rsidRDefault="0028286A" w:rsidP="00377BA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-104775</wp:posOffset>
            </wp:positionV>
            <wp:extent cx="1647825" cy="5924550"/>
            <wp:effectExtent l="0" t="0" r="9525" b="0"/>
            <wp:wrapTight wrapText="bothSides">
              <wp:wrapPolygon edited="0">
                <wp:start x="0" y="0"/>
                <wp:lineTo x="0" y="21531"/>
                <wp:lineTo x="21475" y="21531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environment </w:t>
      </w:r>
    </w:p>
    <w:p w:rsidR="00193987" w:rsidRDefault="00193987" w:rsidP="00377BAB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3987"/>
    <w:rsid w:val="00194194"/>
    <w:rsid w:val="001C6053"/>
    <w:rsid w:val="001F5A90"/>
    <w:rsid w:val="002679DF"/>
    <w:rsid w:val="0028286A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971AF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994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2024-06-06T06:07:00Z</dcterms:created>
  <dcterms:modified xsi:type="dcterms:W3CDTF">2024-06-06T06:07:00Z</dcterms:modified>
</cp:coreProperties>
</file>