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51C" w:rsidRDefault="00445D84" w:rsidP="0023751C">
      <w:pPr>
        <w:jc w:val="center"/>
      </w:pPr>
      <w:r>
        <w:rPr>
          <w:noProof/>
        </w:rPr>
        <w:drawing>
          <wp:inline distT="0" distB="0" distL="0" distR="0" wp14:anchorId="74AAE2F3" wp14:editId="2F8E831C">
            <wp:extent cx="2562225" cy="1762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FFC" w:rsidRDefault="0023751C" w:rsidP="0023751C">
      <w:pPr>
        <w:jc w:val="center"/>
        <w:rPr>
          <w:b/>
          <w:i/>
          <w:sz w:val="28"/>
          <w:szCs w:val="28"/>
          <w:u w:val="single"/>
        </w:rPr>
      </w:pPr>
      <w:r w:rsidRPr="0023751C">
        <w:rPr>
          <w:b/>
          <w:i/>
          <w:sz w:val="28"/>
          <w:szCs w:val="28"/>
          <w:u w:val="single"/>
        </w:rPr>
        <w:t xml:space="preserve">Calling all </w:t>
      </w:r>
      <w:r w:rsidR="00445D84">
        <w:rPr>
          <w:b/>
          <w:i/>
          <w:sz w:val="28"/>
          <w:szCs w:val="28"/>
          <w:u w:val="single"/>
        </w:rPr>
        <w:t>UKS2</w:t>
      </w:r>
      <w:r w:rsidRPr="0023751C">
        <w:rPr>
          <w:b/>
          <w:i/>
          <w:sz w:val="28"/>
          <w:szCs w:val="28"/>
          <w:u w:val="single"/>
        </w:rPr>
        <w:t>! We have an exciting mission for you!</w:t>
      </w:r>
    </w:p>
    <w:p w:rsidR="00F02238" w:rsidRDefault="00F02238" w:rsidP="0023751C">
      <w:pPr>
        <w:jc w:val="center"/>
        <w:rPr>
          <w:b/>
          <w:i/>
          <w:sz w:val="28"/>
          <w:szCs w:val="28"/>
          <w:u w:val="single"/>
        </w:rPr>
      </w:pPr>
    </w:p>
    <w:p w:rsidR="0023751C" w:rsidRDefault="0023751C" w:rsidP="0023751C">
      <w:r>
        <w:rPr>
          <w:sz w:val="28"/>
          <w:szCs w:val="28"/>
        </w:rPr>
        <w:t>If we were able to get a new adventure playground</w:t>
      </w:r>
      <w:r w:rsidR="00F02238">
        <w:rPr>
          <w:sz w:val="28"/>
          <w:szCs w:val="28"/>
        </w:rPr>
        <w:t xml:space="preserve"> at Wyburns</w:t>
      </w:r>
      <w:r>
        <w:rPr>
          <w:sz w:val="28"/>
          <w:szCs w:val="28"/>
        </w:rPr>
        <w:t xml:space="preserve">, what would you like it to look like? What things would you include? Have a look at what is available – using websites like </w:t>
      </w:r>
      <w:hyperlink r:id="rId5" w:history="1">
        <w:r>
          <w:rPr>
            <w:rStyle w:val="Hyperlink"/>
          </w:rPr>
          <w:t>https://www.sovereignplayequipment.co.uk/</w:t>
        </w:r>
      </w:hyperlink>
      <w:r w:rsidRPr="0023751C">
        <w:rPr>
          <w:sz w:val="28"/>
          <w:szCs w:val="28"/>
        </w:rPr>
        <w:t xml:space="preserve"> an</w:t>
      </w:r>
      <w:r>
        <w:rPr>
          <w:sz w:val="28"/>
          <w:szCs w:val="28"/>
        </w:rPr>
        <w:t xml:space="preserve">d </w:t>
      </w:r>
      <w:hyperlink r:id="rId6" w:history="1">
        <w:r w:rsidRPr="00B92BF2">
          <w:rPr>
            <w:rStyle w:val="Hyperlink"/>
          </w:rPr>
          <w:t>https://www.pentagonplay.co.uk/</w:t>
        </w:r>
      </w:hyperlink>
      <w:r>
        <w:t xml:space="preserve">. </w:t>
      </w:r>
      <w:r w:rsidRPr="0023751C">
        <w:rPr>
          <w:sz w:val="28"/>
          <w:szCs w:val="28"/>
        </w:rPr>
        <w:t>There are lots of websites out there for inspiration!</w:t>
      </w:r>
    </w:p>
    <w:p w:rsidR="0023751C" w:rsidRDefault="0023751C" w:rsidP="0023751C"/>
    <w:p w:rsidR="0023751C" w:rsidRDefault="0023751C" w:rsidP="0023751C">
      <w:pPr>
        <w:rPr>
          <w:sz w:val="28"/>
          <w:szCs w:val="28"/>
        </w:rPr>
      </w:pPr>
    </w:p>
    <w:p w:rsidR="0023751C" w:rsidRDefault="0023751C" w:rsidP="0023751C">
      <w:pPr>
        <w:rPr>
          <w:sz w:val="28"/>
          <w:szCs w:val="28"/>
        </w:rPr>
      </w:pPr>
      <w:r>
        <w:rPr>
          <w:sz w:val="28"/>
          <w:szCs w:val="28"/>
        </w:rPr>
        <w:t>Your mission is to design a new adventure playground with a budget of £10,000. Think carefully about what you would add in there. How much it costs and whether all of the children could access it. How fun can you make it</w:t>
      </w:r>
      <w:r w:rsidR="00F02238">
        <w:rPr>
          <w:sz w:val="28"/>
          <w:szCs w:val="28"/>
        </w:rPr>
        <w:t xml:space="preserve"> within the budget</w:t>
      </w:r>
      <w:r>
        <w:rPr>
          <w:sz w:val="28"/>
          <w:szCs w:val="28"/>
        </w:rPr>
        <w:t>?</w:t>
      </w:r>
    </w:p>
    <w:p w:rsidR="0023751C" w:rsidRDefault="0023751C" w:rsidP="0023751C">
      <w:pPr>
        <w:rPr>
          <w:sz w:val="28"/>
          <w:szCs w:val="28"/>
        </w:rPr>
      </w:pPr>
    </w:p>
    <w:p w:rsidR="0023751C" w:rsidRDefault="0023751C" w:rsidP="0023751C">
      <w:pPr>
        <w:rPr>
          <w:sz w:val="28"/>
          <w:szCs w:val="28"/>
        </w:rPr>
      </w:pPr>
      <w:r>
        <w:rPr>
          <w:sz w:val="28"/>
          <w:szCs w:val="28"/>
        </w:rPr>
        <w:t xml:space="preserve">Your designs must be sent in to </w:t>
      </w:r>
      <w:hyperlink r:id="rId7" w:history="1">
        <w:r w:rsidRPr="00B92BF2">
          <w:rPr>
            <w:rStyle w:val="Hyperlink"/>
            <w:sz w:val="28"/>
            <w:szCs w:val="28"/>
          </w:rPr>
          <w:t>homelearning@wyburns.org</w:t>
        </w:r>
      </w:hyperlink>
      <w:r>
        <w:rPr>
          <w:sz w:val="28"/>
          <w:szCs w:val="28"/>
        </w:rPr>
        <w:t xml:space="preserve"> by 10</w:t>
      </w:r>
      <w:r w:rsidRPr="0023751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July 2020</w:t>
      </w:r>
    </w:p>
    <w:p w:rsidR="0023751C" w:rsidRDefault="0023751C" w:rsidP="0023751C">
      <w:pPr>
        <w:rPr>
          <w:sz w:val="28"/>
          <w:szCs w:val="28"/>
        </w:rPr>
      </w:pPr>
    </w:p>
    <w:p w:rsidR="0023751C" w:rsidRDefault="0023751C" w:rsidP="0023751C">
      <w:pPr>
        <w:rPr>
          <w:sz w:val="28"/>
          <w:szCs w:val="28"/>
        </w:rPr>
      </w:pPr>
      <w:r>
        <w:rPr>
          <w:sz w:val="28"/>
          <w:szCs w:val="28"/>
        </w:rPr>
        <w:t xml:space="preserve">What if we were able to make part of your design a reality? How amazing </w:t>
      </w:r>
      <w:r w:rsidR="00F02238">
        <w:rPr>
          <w:sz w:val="28"/>
          <w:szCs w:val="28"/>
        </w:rPr>
        <w:t>would that be!?</w:t>
      </w:r>
    </w:p>
    <w:p w:rsidR="00F02238" w:rsidRDefault="00F02238" w:rsidP="0023751C">
      <w:pPr>
        <w:rPr>
          <w:sz w:val="28"/>
          <w:szCs w:val="28"/>
        </w:rPr>
      </w:pPr>
    </w:p>
    <w:p w:rsidR="00F02238" w:rsidRDefault="00F02238" w:rsidP="0023751C">
      <w:pPr>
        <w:rPr>
          <w:sz w:val="28"/>
          <w:szCs w:val="28"/>
        </w:rPr>
      </w:pPr>
      <w:r>
        <w:rPr>
          <w:sz w:val="28"/>
          <w:szCs w:val="28"/>
        </w:rPr>
        <w:t>Once your design wishes are in we can go to the next stage of our project!</w:t>
      </w:r>
    </w:p>
    <w:p w:rsidR="00F02238" w:rsidRDefault="00F02238" w:rsidP="0023751C">
      <w:pPr>
        <w:rPr>
          <w:sz w:val="28"/>
          <w:szCs w:val="28"/>
        </w:rPr>
      </w:pPr>
    </w:p>
    <w:p w:rsidR="00F02238" w:rsidRPr="0023751C" w:rsidRDefault="00F02238" w:rsidP="00445D84">
      <w:pPr>
        <w:rPr>
          <w:sz w:val="28"/>
          <w:szCs w:val="28"/>
        </w:rPr>
      </w:pPr>
      <w:r>
        <w:rPr>
          <w:sz w:val="28"/>
          <w:szCs w:val="28"/>
        </w:rPr>
        <w:t>Team Wyburns</w:t>
      </w:r>
      <w:bookmarkStart w:id="0" w:name="_GoBack"/>
      <w:bookmarkEnd w:id="0"/>
    </w:p>
    <w:sectPr w:rsidR="00F02238" w:rsidRPr="002375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1C"/>
    <w:rsid w:val="0023751C"/>
    <w:rsid w:val="00445D84"/>
    <w:rsid w:val="00AA3FFC"/>
    <w:rsid w:val="00F0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4C94"/>
  <w15:chartTrackingRefBased/>
  <w15:docId w15:val="{D36FB727-1AF7-4617-960D-65700254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751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omelearning@wyburn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entagonplay.co.uk/" TargetMode="External"/><Relationship Id="rId5" Type="http://schemas.openxmlformats.org/officeDocument/2006/relationships/hyperlink" Target="https://www.sovereignplayequipment.co.uk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2020-07-02T15:49:00Z</dcterms:created>
  <dcterms:modified xsi:type="dcterms:W3CDTF">2020-07-02T15:49:00Z</dcterms:modified>
</cp:coreProperties>
</file>