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-733422</wp:posOffset>
            </wp:positionH>
            <wp:positionV relativeFrom="paragraph">
              <wp:posOffset>123825</wp:posOffset>
            </wp:positionV>
            <wp:extent cx="661988" cy="670585"/>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61988" cy="670585"/>
                    </a:xfrm>
                    <a:prstGeom prst="rect"/>
                    <a:ln/>
                  </pic:spPr>
                </pic:pic>
              </a:graphicData>
            </a:graphic>
          </wp:anchor>
        </w:drawing>
      </w:r>
    </w:p>
    <w:p w:rsidR="00000000" w:rsidDel="00000000" w:rsidP="00000000" w:rsidRDefault="00000000" w:rsidRPr="00000000" w14:paraId="00000002">
      <w:pPr>
        <w:jc w:val="center"/>
        <w:rPr>
          <w:rFonts w:ascii="Delius" w:cs="Delius" w:eastAsia="Delius" w:hAnsi="Delius"/>
          <w:b w:val="1"/>
          <w:bCs w:val="1"/>
          <w:u w:val="single"/>
        </w:rPr>
      </w:pPr>
      <w:r w:rsidDel="00000000" w:rsidR="00000000" w:rsidRPr="00000000">
        <w:rPr>
          <w:rFonts w:ascii="Delius" w:cs="Delius" w:eastAsia="Delius" w:hAnsi="Delius"/>
          <w:b w:val="1"/>
          <w:bCs w:val="1"/>
          <w:u w:val="single"/>
          <w:rtl w:val="0"/>
        </w:rPr>
        <w:t xml:space="preserve">Wyburns Diary Dates Autumn 2026 (Parents and Carers)</w:t>
      </w:r>
    </w:p>
    <w:p w:rsidR="00000000" w:rsidDel="00000000" w:rsidP="00000000" w:rsidRDefault="00000000" w:rsidRPr="00000000" w14:paraId="00000003">
      <w:pPr>
        <w:jc w:val="center"/>
        <w:rPr>
          <w:rFonts w:ascii="Delius" w:cs="Delius" w:eastAsia="Delius" w:hAnsi="Delius"/>
          <w:b w:val="1"/>
          <w:bCs w:val="1"/>
          <w:u w:val="single"/>
        </w:rPr>
      </w:pPr>
      <w:r w:rsidDel="00000000" w:rsidR="00000000" w:rsidRPr="00000000">
        <w:rPr>
          <w:rtl w:val="0"/>
        </w:rPr>
      </w:r>
    </w:p>
    <w:p w:rsidR="00000000" w:rsidDel="00000000" w:rsidP="00000000" w:rsidRDefault="00000000" w:rsidRPr="00000000" w14:paraId="00000004">
      <w:pPr>
        <w:spacing w:after="160" w:line="259" w:lineRule="auto"/>
        <w:jc w:val="center"/>
        <w:rPr>
          <w:rFonts w:ascii="Delius" w:cs="Delius" w:eastAsia="Delius" w:hAnsi="Delius"/>
        </w:rPr>
      </w:pPr>
      <w:r w:rsidDel="00000000" w:rsidR="00000000" w:rsidRPr="00000000">
        <w:rPr>
          <w:rFonts w:ascii="Delius" w:cs="Delius" w:eastAsia="Delius" w:hAnsi="Delius"/>
          <w:rtl w:val="0"/>
        </w:rPr>
        <w:t xml:space="preserve">Please find below the key dates for the Autumn academic term.  As always, we are aiming to provide as many events as possible for the school community and these will be added to as the year progresses.   All events are subject to change, so please check the school website for the latest updates.  </w:t>
      </w:r>
    </w:p>
    <w:p w:rsidR="00000000" w:rsidDel="00000000" w:rsidP="00000000" w:rsidRDefault="00000000" w:rsidRPr="00000000" w14:paraId="00000005">
      <w:pPr>
        <w:spacing w:after="160" w:line="259" w:lineRule="auto"/>
        <w:jc w:val="center"/>
        <w:rPr>
          <w:rFonts w:ascii="Delius" w:cs="Delius" w:eastAsia="Delius" w:hAnsi="Delius"/>
          <w:highlight w:val="yellow"/>
        </w:rPr>
      </w:pPr>
      <w:r w:rsidDel="00000000" w:rsidR="00000000" w:rsidRPr="00000000">
        <w:rPr>
          <w:rFonts w:ascii="Delius" w:cs="Delius" w:eastAsia="Delius" w:hAnsi="Delius"/>
          <w:rtl w:val="0"/>
        </w:rPr>
        <w:t xml:space="preserve"> For Friends of Wyburns events, please see:  </w:t>
      </w:r>
      <w:hyperlink r:id="rId8">
        <w:r w:rsidDel="00000000" w:rsidR="00000000" w:rsidRPr="00000000">
          <w:rPr>
            <w:rFonts w:ascii="Delius" w:cs="Delius" w:eastAsia="Delius" w:hAnsi="Delius"/>
            <w:color w:val="1155cc"/>
            <w:u w:val="single"/>
            <w:rtl w:val="0"/>
          </w:rPr>
          <w:t xml:space="preserve">https://www.wyburns.org/friends-of-wyburns</w:t>
        </w:r>
      </w:hyperlink>
      <w:r w:rsidDel="00000000" w:rsidR="00000000" w:rsidRPr="00000000">
        <w:rPr>
          <w:rtl w:val="0"/>
        </w:rPr>
      </w:r>
    </w:p>
    <w:p w:rsidR="00000000" w:rsidDel="00000000" w:rsidP="00000000" w:rsidRDefault="00000000" w:rsidRPr="00000000" w14:paraId="00000006">
      <w:pPr>
        <w:spacing w:line="240" w:lineRule="auto"/>
        <w:rPr>
          <w:rFonts w:ascii="Delius" w:cs="Delius" w:eastAsia="Delius" w:hAnsi="Delius"/>
        </w:rPr>
      </w:pPr>
      <w:r w:rsidDel="00000000" w:rsidR="00000000" w:rsidRPr="00000000">
        <w:rPr>
          <w:rtl w:val="0"/>
        </w:rPr>
      </w:r>
    </w:p>
    <w:tbl>
      <w:tblPr>
        <w:tblStyle w:val="Table1"/>
        <w:tblW w:w="930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70"/>
        <w:gridCol w:w="6330"/>
        <w:tblGridChange w:id="0">
          <w:tblGrid>
            <w:gridCol w:w="2970"/>
            <w:gridCol w:w="63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rPr>
                <w:rFonts w:ascii="Delius" w:cs="Delius" w:eastAsia="Delius" w:hAnsi="Delius"/>
                <w:b w:val="1"/>
                <w:bCs w:val="1"/>
              </w:rPr>
            </w:pPr>
            <w:r w:rsidDel="00000000" w:rsidR="00000000" w:rsidRPr="00000000">
              <w:rPr>
                <w:rFonts w:ascii="Delius" w:cs="Delius" w:eastAsia="Delius" w:hAnsi="Delius"/>
                <w:b w:val="1"/>
                <w:bCs w:val="1"/>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rPr>
                <w:rFonts w:ascii="Delius" w:cs="Delius" w:eastAsia="Delius" w:hAnsi="Delius"/>
                <w:b w:val="1"/>
                <w:bCs w:val="1"/>
              </w:rPr>
            </w:pPr>
            <w:r w:rsidDel="00000000" w:rsidR="00000000" w:rsidRPr="00000000">
              <w:rPr>
                <w:rFonts w:ascii="Delius" w:cs="Delius" w:eastAsia="Delius" w:hAnsi="Delius"/>
                <w:b w:val="1"/>
                <w:bCs w:val="1"/>
                <w:rtl w:val="0"/>
              </w:rPr>
              <w:t xml:space="preserve">Event</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1/9/26</w:t>
            </w:r>
          </w:p>
        </w:tc>
        <w:tc>
          <w:tcPr>
            <w:shd w:fill="auto" w:val="clea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INSET Day</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2/9/26</w:t>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INSET Day</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3/9/26</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First Day of Autumn Term</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3-4/9/26</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Acorns Home Visits</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4/9/26</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All About Me Day</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2:30pm - Open invitation for all parents and carers to meet class teachers and celebrate their child/children’s first few days in school.</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7/9/26</w:t>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Acorns First Day</w:t>
            </w:r>
          </w:p>
          <w:p w:rsidR="00000000" w:rsidDel="00000000" w:rsidP="00000000" w:rsidRDefault="00000000" w:rsidRPr="00000000" w14:paraId="00000016">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Paid Clubs to start</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8/9/26</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Football Team Trials</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10/9/26</w:t>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Voting in class for Head Boy and Head Girl, Team Captains, Eco-Warriors, Art Ambassadors, Sports Ambassadors and School Council/Junior Governor</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11/9/26</w:t>
            </w:r>
          </w:p>
        </w:tc>
        <w:tc>
          <w:tcPr>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rPr>
                <w:rFonts w:ascii="Delius" w:cs="Delius" w:eastAsia="Delius" w:hAnsi="Delius"/>
                <w:highlight w:val="yellow"/>
              </w:rPr>
            </w:pPr>
            <w:r w:rsidDel="00000000" w:rsidR="00000000" w:rsidRPr="00000000">
              <w:rPr>
                <w:rFonts w:ascii="Delius" w:cs="Delius" w:eastAsia="Delius" w:hAnsi="Delius"/>
                <w:rtl w:val="0"/>
              </w:rPr>
              <w:t xml:space="preserve">Announcement in Assembly of elections</w:t>
            </w:r>
            <w:r w:rsidDel="00000000" w:rsidR="00000000" w:rsidRPr="00000000">
              <w:rPr>
                <w:rtl w:val="0"/>
              </w:rPr>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14/9/26</w:t>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All other clubs start</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16/9/26</w:t>
            </w:r>
          </w:p>
        </w:tc>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Table Tennis Competition (Y5 and 6) at Grove Wood</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25/9/26</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Parents and Staff MacMillan Coffee Morning (Cake donations warmly welcomed)</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Y5 Rainforest workshop</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28/9/26</w:t>
            </w:r>
          </w:p>
        </w:tc>
        <w:tc>
          <w:tcPr>
            <w:shd w:fill="auto" w:val="clear"/>
            <w:tcMar>
              <w:top w:w="100.0" w:type="dxa"/>
              <w:left w:w="100.0" w:type="dxa"/>
              <w:bottom w:w="100.0" w:type="dxa"/>
              <w:right w:w="100.0" w:type="dxa"/>
            </w:tcMar>
          </w:tcPr>
          <w:p w:rsidR="00000000" w:rsidDel="00000000" w:rsidP="00000000" w:rsidRDefault="00000000" w:rsidRPr="00000000" w14:paraId="00000025">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Bikeability</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30/9/26</w:t>
            </w:r>
          </w:p>
        </w:tc>
        <w:tc>
          <w:tcPr>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Individual School Photographs, Siblings welcome from 8.30am</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1/10/26</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KS1 meals taster – please book via parent pay</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2/10/26</w:t>
            </w:r>
          </w:p>
        </w:tc>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Year 6 Trust Team Building Event (At Rayleigh Primary)</w:t>
            </w:r>
          </w:p>
          <w:p w:rsidR="00000000" w:rsidDel="00000000" w:rsidP="00000000" w:rsidRDefault="00000000" w:rsidRPr="00000000" w14:paraId="0000002C">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EYFS and KS1 parent workshop – phonics and early reading 2:30pm school hall</w:t>
            </w:r>
          </w:p>
          <w:p w:rsidR="00000000" w:rsidDel="00000000" w:rsidP="00000000" w:rsidRDefault="00000000" w:rsidRPr="00000000" w14:paraId="0000002D">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3:15pm - 4:45pm - Reception and KS1 Film Night</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8/10/26</w:t>
            </w:r>
          </w:p>
        </w:tc>
        <w:tc>
          <w:tcPr>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Parents Talk and share. Feel free to come and look at your child’s books from 3-330pm</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9/10/26</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Year 4 Visit to Dobsons</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3:15pm - 4:45pm - KS2 Film Night</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14/10/26</w:t>
            </w:r>
          </w:p>
        </w:tc>
        <w:tc>
          <w:tcPr>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Parent partnership meetings (3:30pm - 6pm)</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15/10/26</w:t>
            </w:r>
          </w:p>
        </w:tc>
        <w:tc>
          <w:tcPr>
            <w:shd w:fill="auto" w:val="clear"/>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Parent partnership meetings (3:30pm - 6pm)</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21/10/26</w:t>
            </w:r>
          </w:p>
        </w:tc>
        <w:tc>
          <w:tcPr>
            <w:shd w:fill="auto" w:val="clea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Vision and Values Day</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23/10/26</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Acorns come and read afternoon</w:t>
            </w:r>
          </w:p>
        </w:tc>
      </w:tr>
      <w:tr>
        <w:trPr>
          <w:cantSplit w:val="0"/>
          <w:trHeight w:val="42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24/10/26</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Last day of Autumn 1</w:t>
            </w:r>
          </w:p>
        </w:tc>
      </w:tr>
      <w:tr>
        <w:trPr>
          <w:cantSplit w:val="0"/>
          <w:trHeight w:val="420" w:hRule="atLeast"/>
          <w:tblHeader w:val="0"/>
        </w:trPr>
        <w:tc>
          <w:tcPr>
            <w:gridSpan w:val="2"/>
            <w:shd w:fill="9fc5e8" w:val="clea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0" w:lineRule="auto"/>
              <w:jc w:val="center"/>
              <w:rPr>
                <w:rFonts w:ascii="Delius" w:cs="Delius" w:eastAsia="Delius" w:hAnsi="Delius"/>
                <w:b w:val="1"/>
                <w:bCs w:val="1"/>
              </w:rPr>
            </w:pPr>
            <w:r w:rsidDel="00000000" w:rsidR="00000000" w:rsidRPr="00000000">
              <w:rPr>
                <w:rFonts w:ascii="Delius" w:cs="Delius" w:eastAsia="Delius" w:hAnsi="Delius"/>
                <w:b w:val="1"/>
                <w:bCs w:val="1"/>
                <w:rtl w:val="0"/>
              </w:rPr>
              <w:t xml:space="preserve">Half Term – 26/10/25-30/10/26</w:t>
            </w:r>
          </w:p>
        </w:tc>
      </w:tr>
      <w:tr>
        <w:trPr>
          <w:cantSplit w:val="0"/>
          <w:trHeight w:val="38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2/11/26</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First Day back from half-term </w:t>
            </w:r>
          </w:p>
        </w:tc>
      </w:tr>
      <w:tr>
        <w:trPr>
          <w:cantSplit w:val="0"/>
          <w:trHeight w:val="44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13/11/26</w:t>
            </w:r>
          </w:p>
        </w:tc>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Children In Need</w:t>
            </w:r>
          </w:p>
        </w:tc>
      </w:tr>
      <w:tr>
        <w:trPr>
          <w:cantSplit w:val="0"/>
          <w:trHeight w:val="44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9-13/11/26</w:t>
            </w:r>
          </w:p>
        </w:tc>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Whole school assessment week</w:t>
            </w:r>
          </w:p>
        </w:tc>
      </w:tr>
      <w:tr>
        <w:trPr>
          <w:cantSplit w:val="0"/>
          <w:trHeight w:val="44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16-20/11/26</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Pioneering Week</w:t>
            </w:r>
          </w:p>
        </w:tc>
      </w:tr>
      <w:tr>
        <w:trPr>
          <w:cantSplit w:val="0"/>
          <w:trHeight w:val="44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7">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26/11/26</w:t>
            </w:r>
          </w:p>
        </w:tc>
        <w:tc>
          <w:tcPr>
            <w:shd w:fill="auto" w:val="clear"/>
            <w:tcMar>
              <w:top w:w="100.0" w:type="dxa"/>
              <w:left w:w="100.0" w:type="dxa"/>
              <w:bottom w:w="100.0" w:type="dxa"/>
              <w:right w:w="100.0" w:type="dxa"/>
            </w:tcMar>
          </w:tcPr>
          <w:p w:rsidR="00000000" w:rsidDel="00000000" w:rsidP="00000000" w:rsidRDefault="00000000" w:rsidRPr="00000000" w14:paraId="00000048">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Rayleigh Christmas Lights Switch-On</w:t>
            </w:r>
          </w:p>
        </w:tc>
      </w:tr>
      <w:tr>
        <w:trPr>
          <w:cantSplit w:val="0"/>
          <w:trHeight w:val="44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1/12/26</w:t>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Santa Fun Run in school event</w:t>
            </w:r>
          </w:p>
        </w:tc>
      </w:tr>
      <w:tr>
        <w:trPr>
          <w:cantSplit w:val="0"/>
          <w:tblHeader w:val="0"/>
        </w:trPr>
        <w:tc>
          <w:tcPr>
            <w:tcBorders>
              <w:top w:color="5b0f00" w:space="0" w:sz="8" w:val="single"/>
              <w:left w:color="5b0f00" w:space="0" w:sz="8" w:val="single"/>
              <w:bottom w:color="5b0f00" w:space="0" w:sz="8" w:val="single"/>
              <w:right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4B">
            <w:pPr>
              <w:widowControl w:val="0"/>
              <w:spacing w:line="240" w:lineRule="auto"/>
              <w:rPr>
                <w:rFonts w:ascii="Delius" w:cs="Delius" w:eastAsia="Delius" w:hAnsi="Delius"/>
                <w:highlight w:val="white"/>
              </w:rPr>
            </w:pPr>
            <w:r w:rsidDel="00000000" w:rsidR="00000000" w:rsidRPr="00000000">
              <w:rPr>
                <w:rFonts w:ascii="Delius" w:cs="Delius" w:eastAsia="Delius" w:hAnsi="Delius"/>
                <w:highlight w:val="white"/>
                <w:rtl w:val="0"/>
              </w:rPr>
              <w:t xml:space="preserve">2/12/26</w:t>
            </w:r>
          </w:p>
        </w:tc>
        <w:tc>
          <w:tcPr>
            <w:tcBorders>
              <w:top w:color="5b0f00" w:space="0" w:sz="8" w:val="single"/>
              <w:left w:color="5b0f00" w:space="0" w:sz="8" w:val="single"/>
              <w:bottom w:color="5b0f00" w:space="0" w:sz="8" w:val="single"/>
              <w:right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4C">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Acorns and KS1 Nativity Dress rehearsal to the school and Toad Hall</w:t>
            </w:r>
          </w:p>
        </w:tc>
      </w:tr>
      <w:tr>
        <w:trPr>
          <w:cantSplit w:val="0"/>
          <w:tblHeader w:val="0"/>
        </w:trPr>
        <w:tc>
          <w:tcPr>
            <w:tcBorders>
              <w:top w:color="5b0f00" w:space="0" w:sz="8" w:val="single"/>
              <w:left w:color="5b0f00" w:space="0" w:sz="8" w:val="single"/>
              <w:bottom w:color="5b0f00" w:space="0" w:sz="8" w:val="single"/>
              <w:right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4D">
            <w:pPr>
              <w:widowControl w:val="0"/>
              <w:spacing w:line="240" w:lineRule="auto"/>
              <w:rPr>
                <w:rFonts w:ascii="Delius" w:cs="Delius" w:eastAsia="Delius" w:hAnsi="Delius"/>
                <w:highlight w:val="white"/>
              </w:rPr>
            </w:pPr>
            <w:r w:rsidDel="00000000" w:rsidR="00000000" w:rsidRPr="00000000">
              <w:rPr>
                <w:rFonts w:ascii="Delius" w:cs="Delius" w:eastAsia="Delius" w:hAnsi="Delius"/>
                <w:highlight w:val="white"/>
                <w:rtl w:val="0"/>
              </w:rPr>
              <w:t xml:space="preserve">3/12/26</w:t>
            </w:r>
          </w:p>
        </w:tc>
        <w:tc>
          <w:tcPr>
            <w:tcBorders>
              <w:top w:color="5b0f00" w:space="0" w:sz="8" w:val="single"/>
              <w:left w:color="5b0f00" w:space="0" w:sz="8" w:val="single"/>
              <w:bottom w:color="5b0f00" w:space="0" w:sz="8" w:val="single"/>
              <w:right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4E">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Acorns and KS1 Nativity performance to parents at 2:15pm</w:t>
            </w:r>
          </w:p>
        </w:tc>
      </w:tr>
      <w:tr>
        <w:trPr>
          <w:cantSplit w:val="0"/>
          <w:tblHeader w:val="0"/>
        </w:trPr>
        <w:tc>
          <w:tcPr>
            <w:tcBorders>
              <w:top w:color="5b0f00" w:space="0" w:sz="8" w:val="single"/>
              <w:left w:color="5b0f00" w:space="0" w:sz="8" w:val="single"/>
              <w:bottom w:color="5b0f00" w:space="0" w:sz="8" w:val="single"/>
              <w:right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4F">
            <w:pPr>
              <w:widowControl w:val="0"/>
              <w:spacing w:line="240" w:lineRule="auto"/>
              <w:rPr>
                <w:rFonts w:ascii="Delius" w:cs="Delius" w:eastAsia="Delius" w:hAnsi="Delius"/>
                <w:highlight w:val="white"/>
              </w:rPr>
            </w:pPr>
            <w:r w:rsidDel="00000000" w:rsidR="00000000" w:rsidRPr="00000000">
              <w:rPr>
                <w:rFonts w:ascii="Delius" w:cs="Delius" w:eastAsia="Delius" w:hAnsi="Delius"/>
                <w:highlight w:val="white"/>
                <w:rtl w:val="0"/>
              </w:rPr>
              <w:t xml:space="preserve">4/12/26</w:t>
            </w:r>
          </w:p>
        </w:tc>
        <w:tc>
          <w:tcPr>
            <w:tcBorders>
              <w:top w:color="5b0f00" w:space="0" w:sz="8" w:val="single"/>
              <w:left w:color="5b0f00" w:space="0" w:sz="8" w:val="single"/>
              <w:bottom w:color="5b0f00" w:space="0" w:sz="8" w:val="single"/>
              <w:right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50">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Acorns and KS1 performance to parents at 9:30am</w:t>
            </w:r>
          </w:p>
          <w:p w:rsidR="00000000" w:rsidDel="00000000" w:rsidP="00000000" w:rsidRDefault="00000000" w:rsidRPr="00000000" w14:paraId="00000051">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KS2 Carol Service at the Methodist- festive accessories welcome!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2">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10/12/26</w:t>
            </w:r>
          </w:p>
        </w:tc>
        <w:tc>
          <w:tcPr>
            <w:shd w:fill="auto" w:val="clear"/>
            <w:tcMar>
              <w:top w:w="100.0" w:type="dxa"/>
              <w:left w:w="100.0" w:type="dxa"/>
              <w:bottom w:w="100.0" w:type="dxa"/>
              <w:right w:w="100.0" w:type="dxa"/>
            </w:tcMar>
          </w:tcPr>
          <w:p w:rsidR="00000000" w:rsidDel="00000000" w:rsidP="00000000" w:rsidRDefault="00000000" w:rsidRPr="00000000" w14:paraId="00000053">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Christmas Jumper Day</w:t>
            </w:r>
          </w:p>
          <w:p w:rsidR="00000000" w:rsidDel="00000000" w:rsidP="00000000" w:rsidRDefault="00000000" w:rsidRPr="00000000" w14:paraId="00000054">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KS1  Christmas Carol Concert at WPS 2:45pm - Children wear their Christmas jumpers please </w:t>
            </w:r>
          </w:p>
        </w:tc>
      </w:tr>
      <w:tr>
        <w:trPr>
          <w:cantSplit w:val="0"/>
          <w:tblHeader w:val="0"/>
        </w:trPr>
        <w:tc>
          <w:tcPr>
            <w:tcBorders>
              <w:top w:color="5b0f00" w:space="0" w:sz="8" w:val="single"/>
              <w:left w:color="5b0f00" w:space="0" w:sz="8" w:val="single"/>
              <w:bottom w:color="5b0f00" w:space="0" w:sz="8" w:val="single"/>
              <w:right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55">
            <w:pPr>
              <w:widowControl w:val="0"/>
              <w:spacing w:line="240" w:lineRule="auto"/>
              <w:rPr>
                <w:rFonts w:ascii="Delius" w:cs="Delius" w:eastAsia="Delius" w:hAnsi="Delius"/>
                <w:highlight w:val="white"/>
              </w:rPr>
            </w:pPr>
            <w:r w:rsidDel="00000000" w:rsidR="00000000" w:rsidRPr="00000000">
              <w:rPr>
                <w:rFonts w:ascii="Delius" w:cs="Delius" w:eastAsia="Delius" w:hAnsi="Delius"/>
                <w:highlight w:val="white"/>
                <w:rtl w:val="0"/>
              </w:rPr>
              <w:t xml:space="preserve">11/12/26</w:t>
            </w:r>
          </w:p>
        </w:tc>
        <w:tc>
          <w:tcPr>
            <w:tcBorders>
              <w:top w:color="5b0f00" w:space="0" w:sz="8" w:val="single"/>
              <w:left w:color="5b0f00" w:space="0" w:sz="8" w:val="single"/>
              <w:bottom w:color="5b0f00" w:space="0" w:sz="8" w:val="single"/>
              <w:right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56">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Whole school to the Pantomime at Towngate theatre Panto Picnic Lunch am/ Packed lunch only this day (tbc)</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7">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15/12/26</w:t>
            </w:r>
          </w:p>
        </w:tc>
        <w:tc>
          <w:tcPr>
            <w:shd w:fill="auto" w:val="clear"/>
            <w:tcMar>
              <w:top w:w="100.0" w:type="dxa"/>
              <w:left w:w="100.0" w:type="dxa"/>
              <w:bottom w:w="100.0" w:type="dxa"/>
              <w:right w:w="100.0" w:type="dxa"/>
            </w:tcMar>
          </w:tcPr>
          <w:p w:rsidR="00000000" w:rsidDel="00000000" w:rsidP="00000000" w:rsidRDefault="00000000" w:rsidRPr="00000000" w14:paraId="00000058">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Trust Christmas Treat</w:t>
            </w:r>
          </w:p>
        </w:tc>
      </w:tr>
      <w:tr>
        <w:trPr>
          <w:cantSplit w:val="0"/>
          <w:trHeight w:val="48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16/12/26</w:t>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spacing w:line="240" w:lineRule="auto"/>
              <w:rPr>
                <w:rFonts w:ascii="Delius" w:cs="Delius" w:eastAsia="Delius" w:hAnsi="Delius"/>
              </w:rPr>
            </w:pPr>
            <w:r w:rsidDel="00000000" w:rsidR="00000000" w:rsidRPr="00000000">
              <w:rPr>
                <w:rFonts w:ascii="Delius" w:cs="Delius" w:eastAsia="Delius" w:hAnsi="Delius"/>
                <w:rtl w:val="0"/>
              </w:rPr>
              <w:t xml:space="preserve">CHRISTMAS DINNER- no other dinners available on this day </w:t>
            </w:r>
          </w:p>
        </w:tc>
      </w:tr>
      <w:tr>
        <w:trPr>
          <w:cantSplit w:val="0"/>
          <w:tblHeader w:val="0"/>
        </w:trPr>
        <w:tc>
          <w:tcPr>
            <w:tcBorders>
              <w:top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18/12/26</w:t>
            </w:r>
          </w:p>
        </w:tc>
        <w:tc>
          <w:tcPr>
            <w:tcBorders>
              <w:top w:color="5b0f00" w:space="0" w:sz="8" w:val="single"/>
            </w:tcBorders>
            <w:shd w:fill="auto"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Last Day of Term</w:t>
            </w:r>
          </w:p>
        </w:tc>
      </w:tr>
      <w:tr>
        <w:trPr>
          <w:cantSplit w:val="0"/>
          <w:trHeight w:val="420" w:hRule="atLeast"/>
          <w:tblHeader w:val="0"/>
        </w:trPr>
        <w:tc>
          <w:tcPr>
            <w:gridSpan w:val="2"/>
            <w:shd w:fill="9fc5e8" w:val="clear"/>
            <w:tcMar>
              <w:top w:w="100.0" w:type="dxa"/>
              <w:left w:w="100.0" w:type="dxa"/>
              <w:bottom w:w="100.0" w:type="dxa"/>
              <w:right w:w="100.0" w:type="dxa"/>
            </w:tcMa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240" w:lineRule="auto"/>
              <w:jc w:val="center"/>
              <w:rPr>
                <w:rFonts w:ascii="Delius" w:cs="Delius" w:eastAsia="Delius" w:hAnsi="Delius"/>
                <w:b w:val="1"/>
                <w:bCs w:val="1"/>
              </w:rPr>
            </w:pPr>
            <w:r w:rsidDel="00000000" w:rsidR="00000000" w:rsidRPr="00000000">
              <w:rPr>
                <w:rFonts w:ascii="Delius" w:cs="Delius" w:eastAsia="Delius" w:hAnsi="Delius"/>
                <w:b w:val="1"/>
                <w:bCs w:val="1"/>
                <w:rtl w:val="0"/>
              </w:rPr>
              <w:t xml:space="preserve">Christmas Holidays -  21/12/26-1/1/27</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4/1/26</w:t>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First day of Spring Term</w:t>
            </w:r>
          </w:p>
        </w:tc>
      </w:tr>
    </w:tbl>
    <w:p w:rsidR="00000000" w:rsidDel="00000000" w:rsidP="00000000" w:rsidRDefault="00000000" w:rsidRPr="00000000" w14:paraId="00000061">
      <w:pPr>
        <w:rPr>
          <w:rFonts w:ascii="Delius" w:cs="Delius" w:eastAsia="Delius" w:hAnsi="Delius"/>
        </w:rPr>
      </w:pPr>
      <w:r w:rsidDel="00000000" w:rsidR="00000000" w:rsidRPr="00000000">
        <w:rPr>
          <w:rtl w:val="0"/>
        </w:rPr>
      </w:r>
    </w:p>
    <w:p w:rsidR="00000000" w:rsidDel="00000000" w:rsidP="00000000" w:rsidRDefault="00000000" w:rsidRPr="00000000" w14:paraId="00000062">
      <w:pPr>
        <w:rPr>
          <w:rFonts w:ascii="Delius" w:cs="Delius" w:eastAsia="Delius" w:hAnsi="Delius"/>
          <w:b w:val="1"/>
          <w:bCs w:val="1"/>
          <w:u w:val="single"/>
        </w:rPr>
      </w:pPr>
      <w:r w:rsidDel="00000000" w:rsidR="00000000" w:rsidRPr="00000000">
        <w:rPr>
          <w:rtl w:val="0"/>
        </w:rPr>
      </w:r>
    </w:p>
    <w:p w:rsidR="00000000" w:rsidDel="00000000" w:rsidP="00000000" w:rsidRDefault="00000000" w:rsidRPr="00000000" w14:paraId="00000063">
      <w:pPr>
        <w:rPr>
          <w:rFonts w:ascii="Delius" w:cs="Delius" w:eastAsia="Delius" w:hAnsi="Delius"/>
          <w:b w:val="1"/>
          <w:bCs w:val="1"/>
          <w:u w:val="single"/>
        </w:rPr>
      </w:pPr>
      <w:r w:rsidDel="00000000" w:rsidR="00000000" w:rsidRPr="00000000">
        <w:rPr>
          <w:rFonts w:ascii="Delius" w:cs="Delius" w:eastAsia="Delius" w:hAnsi="Delius"/>
          <w:b w:val="1"/>
          <w:bCs w:val="1"/>
          <w:u w:val="single"/>
          <w:rtl w:val="0"/>
        </w:rPr>
        <w:t xml:space="preserve">Parent Tours Autumn 2026</w:t>
      </w:r>
    </w:p>
    <w:p w:rsidR="00000000" w:rsidDel="00000000" w:rsidP="00000000" w:rsidRDefault="00000000" w:rsidRPr="00000000" w14:paraId="00000064">
      <w:pPr>
        <w:rPr>
          <w:rFonts w:ascii="Delius" w:cs="Delius" w:eastAsia="Delius" w:hAnsi="Delius"/>
        </w:rPr>
      </w:pPr>
      <w:r w:rsidDel="00000000" w:rsidR="00000000" w:rsidRPr="00000000">
        <w:rPr>
          <w:rtl w:val="0"/>
        </w:rPr>
      </w:r>
    </w:p>
    <w:tbl>
      <w:tblPr>
        <w:tblStyle w:val="Table2"/>
        <w:tblW w:w="45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65"/>
        <w:gridCol w:w="1110"/>
        <w:tblGridChange w:id="0">
          <w:tblGrid>
            <w:gridCol w:w="3465"/>
            <w:gridCol w:w="11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Wednesday 16th September</w:t>
            </w:r>
          </w:p>
        </w:tc>
        <w:tc>
          <w:tcPr>
            <w:shd w:fill="auto" w:val="clear"/>
            <w:tcMar>
              <w:top w:w="100.0" w:type="dxa"/>
              <w:left w:w="100.0" w:type="dxa"/>
              <w:bottom w:w="100.0" w:type="dxa"/>
              <w:right w:w="100.0" w:type="dxa"/>
            </w:tcMa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9:20am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Wednesday 23rd September</w:t>
            </w:r>
          </w:p>
        </w:tc>
        <w:tc>
          <w:tcPr>
            <w:shd w:fill="auto" w:val="clear"/>
            <w:tcMar>
              <w:top w:w="100.0" w:type="dxa"/>
              <w:left w:w="100.0" w:type="dxa"/>
              <w:bottom w:w="100.0" w:type="dxa"/>
              <w:right w:w="100.0" w:type="dxa"/>
            </w:tcMa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9:20pm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Tuesday 29th September</w:t>
            </w:r>
          </w:p>
        </w:tc>
        <w:tc>
          <w:tcPr>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9:20am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Tuesday 6th October</w:t>
            </w:r>
          </w:p>
        </w:tc>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9:20am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Wednesday 7th October</w:t>
            </w:r>
          </w:p>
        </w:tc>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1:20pm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Wednesday 14th October</w:t>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1:20pm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Tuesday 20th  October</w:t>
            </w:r>
          </w:p>
        </w:tc>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9:20am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Wednesday 4th November</w:t>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1:20am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Wednesday 11th November</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9:20pm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Wednesday 25th November</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9:20am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Thursday 3rd  December</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rPr>
                <w:rFonts w:ascii="Delius" w:cs="Delius" w:eastAsia="Delius" w:hAnsi="Delius"/>
              </w:rPr>
            </w:pPr>
            <w:r w:rsidDel="00000000" w:rsidR="00000000" w:rsidRPr="00000000">
              <w:rPr>
                <w:rFonts w:ascii="Delius" w:cs="Delius" w:eastAsia="Delius" w:hAnsi="Delius"/>
                <w:rtl w:val="0"/>
              </w:rPr>
              <w:t xml:space="preserve">9:20am</w:t>
            </w:r>
          </w:p>
        </w:tc>
      </w:tr>
    </w:tbl>
    <w:p w:rsidR="00000000" w:rsidDel="00000000" w:rsidP="00000000" w:rsidRDefault="00000000" w:rsidRPr="00000000" w14:paraId="0000007B">
      <w:pPr>
        <w:rPr>
          <w:rFonts w:ascii="Delius" w:cs="Delius" w:eastAsia="Delius" w:hAnsi="Delius"/>
        </w:rPr>
      </w:pPr>
      <w:r w:rsidDel="00000000" w:rsidR="00000000" w:rsidRPr="00000000">
        <w:rPr>
          <w:rtl w:val="0"/>
        </w:rPr>
      </w:r>
    </w:p>
    <w:p w:rsidR="00000000" w:rsidDel="00000000" w:rsidP="00000000" w:rsidRDefault="00000000" w:rsidRPr="00000000" w14:paraId="0000007C">
      <w:pPr>
        <w:rPr>
          <w:rFonts w:ascii="Delius" w:cs="Delius" w:eastAsia="Delius" w:hAnsi="Delius"/>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sectPr>
      <w:pgSz w:h="15840" w:w="12240" w:orient="portrait"/>
      <w:pgMar w:bottom="1440" w:top="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Delius">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wyburns.org/friends-of-wybur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Delius-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VpP/IqpCgStxEcmHZoxiGVxbuw==">CgMxLjA4AHIhMWlGc21XZlVBUG9ueUstcXBpOFg4QU1aNU5VcjVRQll5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